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E31C" w14:textId="77777777" w:rsidR="00F25BBE" w:rsidRPr="002368D2" w:rsidRDefault="00F25BBE" w:rsidP="00B926C8">
      <w:pPr>
        <w:spacing w:after="0"/>
        <w:rPr>
          <w:b/>
          <w:szCs w:val="24"/>
        </w:rPr>
      </w:pPr>
    </w:p>
    <w:bookmarkStart w:id="0" w:name="_Toc492477574" w:displacedByCustomXml="next"/>
    <w:bookmarkStart w:id="1" w:name="_Toc179867460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1820520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8BCE31D" w14:textId="77777777" w:rsidR="0018389A" w:rsidRPr="0018389A" w:rsidRDefault="0018389A">
          <w:pPr>
            <w:pStyle w:val="TOCHeading"/>
            <w:rPr>
              <w:b/>
              <w:color w:val="auto"/>
            </w:rPr>
          </w:pPr>
          <w:r w:rsidRPr="0018389A">
            <w:rPr>
              <w:b/>
              <w:color w:val="auto"/>
            </w:rPr>
            <w:t>Efnisyfirlit</w:t>
          </w:r>
        </w:p>
        <w:p w14:paraId="78BCE31E" w14:textId="77777777" w:rsidR="00B926C8" w:rsidRDefault="0018389A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80546" w:history="1">
            <w:r w:rsidR="00B926C8" w:rsidRPr="00EF5C2F">
              <w:rPr>
                <w:rStyle w:val="Hyperlink"/>
                <w:noProof/>
              </w:rPr>
              <w:t>Rif mannvirkja, hreinsun vegsvæðis - Almenn lýsing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_Toc22980546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1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1F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47" w:history="1">
            <w:r w:rsidR="00B926C8" w:rsidRPr="00EF5C2F">
              <w:rPr>
                <w:rStyle w:val="Hyperlink"/>
                <w:noProof/>
              </w:rPr>
              <w:t>05.1 Hreinsun vegsvæðis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_Toc22980547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2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0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48" w:history="1">
            <w:r w:rsidR="00B926C8" w:rsidRPr="00EF5C2F">
              <w:rPr>
                <w:rStyle w:val="Hyperlink"/>
                <w:noProof/>
              </w:rPr>
              <w:t>05.11 Rif malbiks og gangstétta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_Toc22980548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2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1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49" w:history="1">
            <w:r w:rsidR="00B926C8" w:rsidRPr="00EF5C2F">
              <w:rPr>
                <w:rStyle w:val="Hyperlink"/>
                <w:noProof/>
              </w:rPr>
              <w:t>05.12 Rif mannvirkis, hreinsun, tengibrunnar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_Toc22980549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2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2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50" w:history="1">
            <w:r w:rsidR="00B926C8" w:rsidRPr="00EF5C2F">
              <w:rPr>
                <w:rStyle w:val="Hyperlink"/>
                <w:noProof/>
              </w:rPr>
              <w:t>05.13 Rif mannvirkis, hreinsun, umferðarljós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_Toc22980550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2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3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51" w:history="1">
            <w:r w:rsidR="00B926C8" w:rsidRPr="00EF5C2F">
              <w:rPr>
                <w:rStyle w:val="Hyperlink"/>
                <w:noProof/>
              </w:rPr>
              <w:t>05.14 Rif mannvirkis, hreinsun, merki og vísar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_Toc22980551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2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4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52" w:history="1">
            <w:r w:rsidR="00B926C8" w:rsidRPr="00EF5C2F">
              <w:rPr>
                <w:rStyle w:val="Hyperlink"/>
                <w:noProof/>
              </w:rPr>
              <w:t>05.15 Rif kantsteins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_Toc22980552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3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5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53" w:history="1">
            <w:r w:rsidR="00B926C8" w:rsidRPr="00EF5C2F">
              <w:rPr>
                <w:rStyle w:val="Hyperlink"/>
                <w:noProof/>
              </w:rPr>
              <w:t>05.16 Rif vegriða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_Toc22980553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3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6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54" w:history="1">
            <w:r w:rsidR="00B926C8" w:rsidRPr="00EF5C2F">
              <w:rPr>
                <w:rStyle w:val="Hyperlink"/>
                <w:noProof/>
              </w:rPr>
              <w:t>05.17 Niðurtekt ljósastaura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_Toc22980554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3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7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55" w:history="1">
            <w:r w:rsidR="00B926C8" w:rsidRPr="00EF5C2F">
              <w:rPr>
                <w:rStyle w:val="Hyperlink"/>
                <w:noProof/>
              </w:rPr>
              <w:t>05.18 Rif girðinga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_Toc22980555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3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8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56" w:history="1">
            <w:r w:rsidR="00B926C8" w:rsidRPr="00EF5C2F">
              <w:rPr>
                <w:rStyle w:val="Hyperlink"/>
                <w:noProof/>
              </w:rPr>
              <w:t>05.181 Rif girðinga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_Toc22980556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3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9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57" w:history="1">
            <w:r w:rsidR="00B926C8" w:rsidRPr="00EF5C2F">
              <w:rPr>
                <w:rStyle w:val="Hyperlink"/>
                <w:noProof/>
              </w:rPr>
              <w:t>05.2 Rif og flutningur húsa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_Toc22980557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4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A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58" w:history="1">
            <w:r w:rsidR="00B926C8" w:rsidRPr="00EF5C2F">
              <w:rPr>
                <w:rStyle w:val="Hyperlink"/>
                <w:noProof/>
              </w:rPr>
              <w:t>05.3 Rif og flutningur brúa og ræsa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_Toc22980558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4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B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59" w:history="1">
            <w:r w:rsidR="00B926C8" w:rsidRPr="00EF5C2F">
              <w:rPr>
                <w:rStyle w:val="Hyperlink"/>
                <w:noProof/>
              </w:rPr>
              <w:t>05.31 Rif og flutningur brúa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_Toc22980559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4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C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60" w:history="1">
            <w:r w:rsidR="00B926C8" w:rsidRPr="00EF5C2F">
              <w:rPr>
                <w:rStyle w:val="Hyperlink"/>
                <w:noProof/>
              </w:rPr>
              <w:t>05.32 Rif og flutningur ræsa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_Toc22980560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4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D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61" w:history="1">
            <w:r w:rsidR="00B926C8" w:rsidRPr="00EF5C2F">
              <w:rPr>
                <w:rStyle w:val="Hyperlink"/>
                <w:noProof/>
              </w:rPr>
              <w:t>05.35 Rif og flutningur stoðveggs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_Toc22980561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4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E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62" w:history="1">
            <w:r w:rsidR="00B926C8" w:rsidRPr="00EF5C2F">
              <w:rPr>
                <w:rStyle w:val="Hyperlink"/>
                <w:noProof/>
              </w:rPr>
              <w:t>05.4 Rif og flutningur vatns og skolplagna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_Toc22980562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5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2F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63" w:history="1">
            <w:r w:rsidR="00B926C8" w:rsidRPr="00EF5C2F">
              <w:rPr>
                <w:rStyle w:val="Hyperlink"/>
                <w:noProof/>
              </w:rPr>
              <w:t>05.41 Rif niðurfalla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_Toc22980563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5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30" w14:textId="77777777" w:rsidR="00B926C8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2980564" w:history="1">
            <w:r w:rsidR="00B926C8" w:rsidRPr="00EF5C2F">
              <w:rPr>
                <w:rStyle w:val="Hyperlink"/>
                <w:noProof/>
              </w:rPr>
              <w:t>05.9 Annað</w:t>
            </w:r>
            <w:r w:rsidR="00B926C8">
              <w:rPr>
                <w:noProof/>
                <w:webHidden/>
              </w:rPr>
              <w:tab/>
            </w:r>
            <w:r w:rsidR="00B926C8">
              <w:rPr>
                <w:noProof/>
                <w:webHidden/>
              </w:rPr>
              <w:fldChar w:fldCharType="begin"/>
            </w:r>
            <w:r w:rsidR="00B926C8">
              <w:rPr>
                <w:noProof/>
                <w:webHidden/>
              </w:rPr>
              <w:instrText xml:space="preserve"> PAGEREF _Toc22980564 \h </w:instrText>
            </w:r>
            <w:r w:rsidR="00B926C8">
              <w:rPr>
                <w:noProof/>
                <w:webHidden/>
              </w:rPr>
            </w:r>
            <w:r w:rsidR="00B926C8">
              <w:rPr>
                <w:noProof/>
                <w:webHidden/>
              </w:rPr>
              <w:fldChar w:fldCharType="separate"/>
            </w:r>
            <w:r w:rsidR="00B926C8">
              <w:rPr>
                <w:noProof/>
                <w:webHidden/>
              </w:rPr>
              <w:t>5</w:t>
            </w:r>
            <w:r w:rsidR="00B926C8">
              <w:rPr>
                <w:noProof/>
                <w:webHidden/>
              </w:rPr>
              <w:fldChar w:fldCharType="end"/>
            </w:r>
          </w:hyperlink>
        </w:p>
        <w:p w14:paraId="78BCE331" w14:textId="77777777" w:rsidR="0018389A" w:rsidRDefault="0018389A">
          <w:r>
            <w:rPr>
              <w:b/>
              <w:bCs/>
              <w:noProof/>
            </w:rPr>
            <w:fldChar w:fldCharType="end"/>
          </w:r>
        </w:p>
      </w:sdtContent>
    </w:sdt>
    <w:p w14:paraId="78BCE332" w14:textId="77777777" w:rsidR="0018389A" w:rsidRPr="00FF0FC4" w:rsidRDefault="0018389A" w:rsidP="0018389A">
      <w:pPr>
        <w:pStyle w:val="Kaflafyrirsagnir"/>
        <w:ind w:left="0" w:firstLine="0"/>
      </w:pPr>
      <w:bookmarkStart w:id="2" w:name="_Toc22980546"/>
      <w:r w:rsidRPr="00FF0FC4">
        <w:t>Rif mannvirkja, hreinsun vegsvæðis</w:t>
      </w:r>
      <w:r w:rsidR="00E4232F">
        <w:t xml:space="preserve"> -</w:t>
      </w:r>
      <w:r>
        <w:t xml:space="preserve"> Almenn lýsing</w:t>
      </w:r>
      <w:bookmarkEnd w:id="0"/>
      <w:bookmarkEnd w:id="2"/>
      <w:r w:rsidRPr="00FF0FC4">
        <w:tab/>
      </w:r>
      <w:bookmarkEnd w:id="1"/>
    </w:p>
    <w:p w14:paraId="78BCE333" w14:textId="77777777" w:rsidR="0018389A" w:rsidRPr="00FF0FC4" w:rsidRDefault="0018389A" w:rsidP="00827884">
      <w:pPr>
        <w:pStyle w:val="Li-fyrirsagnir"/>
      </w:pPr>
      <w:r w:rsidRPr="00FF0FC4">
        <w:t>a)</w:t>
      </w:r>
      <w:r w:rsidRPr="00FF0FC4">
        <w:tab/>
        <w:t>Verksvið</w:t>
      </w:r>
      <w:r w:rsidR="00DE5EFE">
        <w:tab/>
      </w:r>
    </w:p>
    <w:p w14:paraId="78BCE334" w14:textId="77777777" w:rsidR="0018389A" w:rsidRPr="002368D2" w:rsidRDefault="0018389A" w:rsidP="0018389A">
      <w:r w:rsidRPr="002368D2">
        <w:t xml:space="preserve">Verkþátturinn innifelur alla hreinsun vegsvæðis þ.m.t. vinnu við rif og flutning á öllum þeim mannvirkjum, sem eru innan vegsvæðisins og ákveðið hefur verið að fjarlægja, svo sem hús, undirstöður, stoðmúra, brýr, ræsi, lagnir, bundið slitlag, kantsteina, leiðara, girðingar o.s.frv. </w:t>
      </w:r>
    </w:p>
    <w:p w14:paraId="78BCE335" w14:textId="77777777" w:rsidR="0018389A" w:rsidRPr="002368D2" w:rsidRDefault="0018389A" w:rsidP="0018389A">
      <w:r w:rsidRPr="002368D2">
        <w:t xml:space="preserve">Sé ekki mælt fyrir um annað, annast verkkaupi öflun allra nauðsynlegra leyfa. </w:t>
      </w:r>
    </w:p>
    <w:p w14:paraId="78BCE336" w14:textId="77777777" w:rsidR="0018389A" w:rsidRPr="00FF0FC4" w:rsidRDefault="0018389A" w:rsidP="00827884">
      <w:pPr>
        <w:pStyle w:val="Li-fyrirsagnir"/>
      </w:pPr>
      <w:r w:rsidRPr="00FF0FC4">
        <w:t>c)</w:t>
      </w:r>
      <w:r w:rsidRPr="00FF0FC4">
        <w:tab/>
        <w:t>Vinnugæði</w:t>
      </w:r>
    </w:p>
    <w:p w14:paraId="78BCE337" w14:textId="77777777" w:rsidR="0018389A" w:rsidRPr="002368D2" w:rsidRDefault="0018389A" w:rsidP="0018389A">
      <w:r w:rsidRPr="002368D2">
        <w:t xml:space="preserve">Efni því sem til fellur við hreinsun vinnusvæðis, skal, að svo miklu leyti sem það er nothæft, safna saman og geyma. </w:t>
      </w:r>
    </w:p>
    <w:p w14:paraId="78BCE338" w14:textId="77777777" w:rsidR="0018389A" w:rsidRDefault="0018389A" w:rsidP="0018389A">
      <w:r w:rsidRPr="002368D2">
        <w:t>Öllu rusli og ónothæfu efni skal eytt eða það fjarlægt</w:t>
      </w:r>
      <w:r w:rsidR="00827884">
        <w:t xml:space="preserve"> og flutt til förgunar á viðurkenndum losunarstað</w:t>
      </w:r>
      <w:r w:rsidRPr="002368D2">
        <w:t xml:space="preserve">. </w:t>
      </w:r>
    </w:p>
    <w:p w14:paraId="78BCE339" w14:textId="77777777" w:rsidR="0018389A" w:rsidRPr="002368D2" w:rsidRDefault="0018389A" w:rsidP="0018389A"/>
    <w:p w14:paraId="78BCE33A" w14:textId="77777777" w:rsidR="0018389A" w:rsidRPr="002931BC" w:rsidRDefault="0018389A" w:rsidP="0018389A">
      <w:pPr>
        <w:pStyle w:val="Kaflafyrirsagnir"/>
        <w:ind w:left="0" w:firstLine="0"/>
      </w:pPr>
      <w:bookmarkStart w:id="3" w:name="_Toc492477575"/>
      <w:bookmarkStart w:id="4" w:name="_Toc22980547"/>
      <w:r w:rsidRPr="002931BC">
        <w:lastRenderedPageBreak/>
        <w:t xml:space="preserve">05.1 </w:t>
      </w:r>
      <w:r w:rsidR="004610C4">
        <w:t>H</w:t>
      </w:r>
      <w:r w:rsidRPr="002931BC">
        <w:t>reinsun vegsvæðis</w:t>
      </w:r>
      <w:bookmarkEnd w:id="3"/>
      <w:bookmarkEnd w:id="4"/>
    </w:p>
    <w:p w14:paraId="78BCE33B" w14:textId="77777777" w:rsidR="0018389A" w:rsidRPr="00EC1B84" w:rsidRDefault="0018389A" w:rsidP="0018389A">
      <w:pPr>
        <w:pStyle w:val="NoSpacing"/>
        <w:rPr>
          <w:i/>
          <w:color w:val="5B9BD5" w:themeColor="accent1"/>
        </w:rPr>
      </w:pPr>
      <w:r w:rsidRPr="00FF0FC4">
        <w:t>a)</w:t>
      </w:r>
      <w:r w:rsidRPr="00EC1B84">
        <w:tab/>
      </w:r>
      <w:r w:rsidR="004610C4">
        <w:t>V</w:t>
      </w:r>
      <w:r w:rsidR="00B926C8">
        <w:t xml:space="preserve">Um er að ræða </w:t>
      </w:r>
      <w:r w:rsidR="004610C4">
        <w:t xml:space="preserve">hreinsun vegsvæðis þ.m.t. vinnu við rif og flutning á undirstöðum, stoðmúrum, lögnum, bundnu slitlagi, kantsteinum, vegriðum, girðingum o.s.frv. </w:t>
      </w:r>
      <w:r w:rsidR="008276D7">
        <w:t xml:space="preserve">auk </w:t>
      </w:r>
      <w:r w:rsidR="00827884">
        <w:t xml:space="preserve">frágang efnis á losunarstað </w:t>
      </w:r>
      <w:r w:rsidRPr="00EC1B84">
        <w:rPr>
          <w:i/>
          <w:color w:val="5B9BD5" w:themeColor="accent1"/>
        </w:rPr>
        <w:t>[nánari lýsing]</w:t>
      </w:r>
    </w:p>
    <w:p w14:paraId="78BCE33C" w14:textId="77777777" w:rsidR="0018389A" w:rsidRDefault="0018389A" w:rsidP="0018389A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3D" w14:textId="77777777" w:rsidR="0018389A" w:rsidRPr="00402989" w:rsidRDefault="0018389A" w:rsidP="0018389A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3E" w14:textId="77777777" w:rsidR="0018389A" w:rsidRPr="00EC1B84" w:rsidRDefault="0018389A" w:rsidP="0018389A">
      <w:pPr>
        <w:pStyle w:val="NoSpacing"/>
        <w:rPr>
          <w:b/>
          <w:szCs w:val="20"/>
        </w:rPr>
      </w:pPr>
      <w:r w:rsidRPr="00EC1B84">
        <w:rPr>
          <w:szCs w:val="20"/>
        </w:rPr>
        <w:t>f)</w:t>
      </w:r>
      <w:r w:rsidRPr="00EC1B84">
        <w:rPr>
          <w:szCs w:val="20"/>
        </w:rPr>
        <w:tab/>
        <w:t xml:space="preserve">Uppgjör miðast við ósundurliðaða upphæð. </w:t>
      </w:r>
    </w:p>
    <w:p w14:paraId="78BCE33F" w14:textId="77777777" w:rsidR="00FF0FC4" w:rsidRDefault="0018389A" w:rsidP="0018389A">
      <w:pPr>
        <w:pStyle w:val="NoSpacing"/>
      </w:pPr>
      <w:r w:rsidRPr="00EC1B84">
        <w:t>Mælieining:  HT</w:t>
      </w:r>
    </w:p>
    <w:p w14:paraId="78BCE340" w14:textId="77777777" w:rsidR="00600066" w:rsidRPr="00600066" w:rsidRDefault="00600066" w:rsidP="00600066">
      <w:pPr>
        <w:pStyle w:val="Kaflafyrirsagnir"/>
        <w:ind w:left="0" w:firstLine="0"/>
      </w:pPr>
      <w:bookmarkStart w:id="5" w:name="_Toc22980548"/>
      <w:r w:rsidRPr="00600066">
        <w:t>05.11 Rif malbiks og gangstétta</w:t>
      </w:r>
      <w:bookmarkEnd w:id="5"/>
    </w:p>
    <w:p w14:paraId="78BCE341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B926C8">
        <w:rPr>
          <w:szCs w:val="24"/>
        </w:rPr>
        <w:t>Um er að ræða al</w:t>
      </w:r>
      <w:r w:rsidRPr="00600066">
        <w:rPr>
          <w:szCs w:val="24"/>
        </w:rPr>
        <w:t>la vinnu við rif og brottflutning á malbiki og gangstéttum og frágang efnis á</w:t>
      </w:r>
      <w:r w:rsidR="00827884">
        <w:rPr>
          <w:szCs w:val="24"/>
        </w:rPr>
        <w:t xml:space="preserve"> </w:t>
      </w:r>
      <w:r w:rsidRPr="00600066">
        <w:rPr>
          <w:szCs w:val="24"/>
        </w:rPr>
        <w:t>losunarstað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42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43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44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f) Uppgjör miðast við rifna fermetra.</w:t>
      </w:r>
    </w:p>
    <w:p w14:paraId="78BCE345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Mælieining: m</w:t>
      </w:r>
      <w:r w:rsidRPr="00FB779A">
        <w:rPr>
          <w:szCs w:val="24"/>
          <w:vertAlign w:val="superscript"/>
        </w:rPr>
        <w:t>2</w:t>
      </w:r>
    </w:p>
    <w:p w14:paraId="78BCE346" w14:textId="77777777" w:rsidR="008276D7" w:rsidRPr="00600066" w:rsidRDefault="008276D7" w:rsidP="008276D7">
      <w:pPr>
        <w:pStyle w:val="Kaflafyrirsagnir"/>
        <w:ind w:left="0" w:firstLine="0"/>
      </w:pPr>
      <w:bookmarkStart w:id="6" w:name="_Toc22980549"/>
      <w:r w:rsidRPr="00600066">
        <w:t>05.1</w:t>
      </w:r>
      <w:r>
        <w:t>2</w:t>
      </w:r>
      <w:r w:rsidRPr="00600066">
        <w:t xml:space="preserve"> Rif </w:t>
      </w:r>
      <w:r>
        <w:t>mannvirkis, hreinsun, tengibrunnar</w:t>
      </w:r>
      <w:bookmarkEnd w:id="6"/>
    </w:p>
    <w:p w14:paraId="78BCE347" w14:textId="77777777" w:rsidR="008276D7" w:rsidRPr="00600066" w:rsidRDefault="008276D7" w:rsidP="008276D7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B926C8">
        <w:rPr>
          <w:szCs w:val="24"/>
        </w:rPr>
        <w:t xml:space="preserve">Um er að ræða </w:t>
      </w:r>
      <w:r w:rsidRPr="00600066">
        <w:rPr>
          <w:szCs w:val="24"/>
        </w:rPr>
        <w:t xml:space="preserve">alla vinnu við rif og brottflutning á </w:t>
      </w:r>
      <w:r w:rsidR="00076A45">
        <w:rPr>
          <w:szCs w:val="24"/>
        </w:rPr>
        <w:t>tengibrunnum</w:t>
      </w:r>
      <w:r w:rsidRPr="00600066">
        <w:rPr>
          <w:szCs w:val="24"/>
        </w:rPr>
        <w:t xml:space="preserve"> og frágang efnis á</w:t>
      </w:r>
      <w:r>
        <w:rPr>
          <w:szCs w:val="24"/>
        </w:rPr>
        <w:t xml:space="preserve"> </w:t>
      </w:r>
      <w:r w:rsidRPr="00600066">
        <w:rPr>
          <w:szCs w:val="24"/>
        </w:rPr>
        <w:t>losunarstað</w:t>
      </w:r>
      <w:r>
        <w:rPr>
          <w:szCs w:val="24"/>
        </w:rPr>
        <w:t xml:space="preserve"> </w:t>
      </w:r>
      <w:r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48" w14:textId="77777777" w:rsidR="008276D7" w:rsidRDefault="008276D7" w:rsidP="008276D7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49" w14:textId="77777777" w:rsidR="008276D7" w:rsidRPr="00402989" w:rsidRDefault="008276D7" w:rsidP="008276D7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4A" w14:textId="77777777" w:rsidR="008276D7" w:rsidRPr="00600066" w:rsidRDefault="008276D7" w:rsidP="008276D7">
      <w:pPr>
        <w:pStyle w:val="NoSpacing"/>
        <w:rPr>
          <w:szCs w:val="24"/>
        </w:rPr>
      </w:pPr>
      <w:r w:rsidRPr="00600066">
        <w:rPr>
          <w:szCs w:val="24"/>
        </w:rPr>
        <w:t xml:space="preserve">f) Uppgjör miðast við </w:t>
      </w:r>
      <w:r w:rsidR="00076A45">
        <w:rPr>
          <w:szCs w:val="24"/>
        </w:rPr>
        <w:t>fjöld brunna</w:t>
      </w:r>
      <w:r w:rsidRPr="00600066">
        <w:rPr>
          <w:szCs w:val="24"/>
        </w:rPr>
        <w:t>.</w:t>
      </w:r>
    </w:p>
    <w:p w14:paraId="78BCE34B" w14:textId="77777777" w:rsidR="008276D7" w:rsidRPr="008276D7" w:rsidRDefault="008276D7" w:rsidP="008276D7">
      <w:pPr>
        <w:pStyle w:val="NoSpacing"/>
        <w:rPr>
          <w:szCs w:val="24"/>
        </w:rPr>
      </w:pPr>
      <w:r w:rsidRPr="00600066">
        <w:rPr>
          <w:szCs w:val="24"/>
        </w:rPr>
        <w:t xml:space="preserve">Mælieining: </w:t>
      </w:r>
      <w:r w:rsidR="00076A45">
        <w:rPr>
          <w:szCs w:val="24"/>
        </w:rPr>
        <w:t>stk.</w:t>
      </w:r>
    </w:p>
    <w:p w14:paraId="78BCE34C" w14:textId="77777777" w:rsidR="008276D7" w:rsidRPr="00600066" w:rsidRDefault="008276D7" w:rsidP="008276D7">
      <w:pPr>
        <w:pStyle w:val="Kaflafyrirsagnir"/>
        <w:ind w:left="0" w:firstLine="0"/>
      </w:pPr>
      <w:bookmarkStart w:id="7" w:name="_Toc22980550"/>
      <w:r w:rsidRPr="00600066">
        <w:t>05.1</w:t>
      </w:r>
      <w:r>
        <w:t>3</w:t>
      </w:r>
      <w:r w:rsidRPr="00600066">
        <w:t xml:space="preserve"> Rif </w:t>
      </w:r>
      <w:r>
        <w:t>mannvirkis, hreinsun, umferðarljós</w:t>
      </w:r>
      <w:bookmarkEnd w:id="7"/>
    </w:p>
    <w:p w14:paraId="78BCE34D" w14:textId="77777777" w:rsidR="008276D7" w:rsidRPr="00600066" w:rsidRDefault="008276D7" w:rsidP="008276D7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>
        <w:rPr>
          <w:szCs w:val="24"/>
        </w:rPr>
        <w:t xml:space="preserve">Um er að ræða </w:t>
      </w:r>
      <w:r w:rsidRPr="00600066">
        <w:rPr>
          <w:szCs w:val="24"/>
        </w:rPr>
        <w:t>alla vinnu við niðurtekt og</w:t>
      </w:r>
      <w:r>
        <w:rPr>
          <w:szCs w:val="24"/>
        </w:rPr>
        <w:t xml:space="preserve"> </w:t>
      </w:r>
      <w:r w:rsidRPr="00600066">
        <w:rPr>
          <w:szCs w:val="24"/>
        </w:rPr>
        <w:t xml:space="preserve">brottflutning á </w:t>
      </w:r>
      <w:r>
        <w:rPr>
          <w:szCs w:val="24"/>
        </w:rPr>
        <w:t>umferðarljósum</w:t>
      </w:r>
      <w:r w:rsidRPr="00600066">
        <w:rPr>
          <w:szCs w:val="24"/>
        </w:rPr>
        <w:t xml:space="preserve"> og frágang efnis á losunarstað</w:t>
      </w:r>
      <w:r>
        <w:rPr>
          <w:szCs w:val="24"/>
        </w:rPr>
        <w:t xml:space="preserve"> </w:t>
      </w:r>
      <w:r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4E" w14:textId="77777777" w:rsidR="008276D7" w:rsidRDefault="008276D7" w:rsidP="008276D7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4F" w14:textId="77777777" w:rsidR="008276D7" w:rsidRPr="00402989" w:rsidRDefault="008276D7" w:rsidP="008276D7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50" w14:textId="77777777" w:rsidR="008276D7" w:rsidRPr="00600066" w:rsidRDefault="008276D7" w:rsidP="008276D7">
      <w:pPr>
        <w:pStyle w:val="NoSpacing"/>
        <w:rPr>
          <w:szCs w:val="24"/>
        </w:rPr>
      </w:pPr>
      <w:r w:rsidRPr="00600066">
        <w:rPr>
          <w:szCs w:val="24"/>
        </w:rPr>
        <w:t xml:space="preserve">f) Uppgjör miðast við </w:t>
      </w:r>
      <w:r w:rsidR="00076A45">
        <w:rPr>
          <w:szCs w:val="24"/>
        </w:rPr>
        <w:t>fjölda umferðarljósa</w:t>
      </w:r>
      <w:r w:rsidRPr="00600066">
        <w:rPr>
          <w:szCs w:val="24"/>
        </w:rPr>
        <w:t>.</w:t>
      </w:r>
    </w:p>
    <w:p w14:paraId="78BCE351" w14:textId="77777777" w:rsidR="008276D7" w:rsidRPr="008276D7" w:rsidRDefault="008276D7" w:rsidP="008276D7">
      <w:pPr>
        <w:pStyle w:val="NoSpacing"/>
        <w:rPr>
          <w:szCs w:val="24"/>
        </w:rPr>
      </w:pPr>
      <w:r w:rsidRPr="00600066">
        <w:rPr>
          <w:szCs w:val="24"/>
        </w:rPr>
        <w:t xml:space="preserve">Mælieining: </w:t>
      </w:r>
      <w:r w:rsidR="00076A45">
        <w:rPr>
          <w:szCs w:val="24"/>
        </w:rPr>
        <w:t>stk.</w:t>
      </w:r>
    </w:p>
    <w:p w14:paraId="78BCE352" w14:textId="77777777" w:rsidR="008276D7" w:rsidRPr="00600066" w:rsidRDefault="008276D7" w:rsidP="008276D7">
      <w:pPr>
        <w:pStyle w:val="Kaflafyrirsagnir"/>
        <w:ind w:left="0" w:firstLine="0"/>
      </w:pPr>
      <w:bookmarkStart w:id="8" w:name="_Toc22980551"/>
      <w:r w:rsidRPr="00600066">
        <w:t>05.1</w:t>
      </w:r>
      <w:r>
        <w:t>4</w:t>
      </w:r>
      <w:r w:rsidRPr="00600066">
        <w:t xml:space="preserve"> Rif </w:t>
      </w:r>
      <w:r>
        <w:t>mannvirkis, hreinsun, merki og vísar</w:t>
      </w:r>
      <w:bookmarkEnd w:id="8"/>
    </w:p>
    <w:p w14:paraId="78BCE353" w14:textId="77777777" w:rsidR="008276D7" w:rsidRPr="00600066" w:rsidRDefault="008276D7" w:rsidP="008276D7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>
        <w:rPr>
          <w:szCs w:val="24"/>
        </w:rPr>
        <w:t xml:space="preserve">Um er að ræða </w:t>
      </w:r>
      <w:r w:rsidRPr="00600066">
        <w:rPr>
          <w:szCs w:val="24"/>
        </w:rPr>
        <w:t>alla vinnu við niðurtekt og</w:t>
      </w:r>
      <w:r>
        <w:rPr>
          <w:szCs w:val="24"/>
        </w:rPr>
        <w:t xml:space="preserve"> </w:t>
      </w:r>
      <w:r w:rsidRPr="00600066">
        <w:rPr>
          <w:szCs w:val="24"/>
        </w:rPr>
        <w:t xml:space="preserve">brottflutning á </w:t>
      </w:r>
      <w:r>
        <w:rPr>
          <w:szCs w:val="24"/>
        </w:rPr>
        <w:t xml:space="preserve">merkjum og vísum </w:t>
      </w:r>
      <w:r w:rsidRPr="00600066">
        <w:rPr>
          <w:szCs w:val="24"/>
        </w:rPr>
        <w:t xml:space="preserve"> og frágang efnis á losunarstað</w:t>
      </w:r>
      <w:r>
        <w:rPr>
          <w:szCs w:val="24"/>
        </w:rPr>
        <w:t xml:space="preserve"> </w:t>
      </w:r>
      <w:r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54" w14:textId="77777777" w:rsidR="008276D7" w:rsidRDefault="008276D7" w:rsidP="008276D7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55" w14:textId="77777777" w:rsidR="008276D7" w:rsidRPr="00402989" w:rsidRDefault="008276D7" w:rsidP="008276D7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56" w14:textId="77777777" w:rsidR="008276D7" w:rsidRPr="00600066" w:rsidRDefault="008276D7" w:rsidP="008276D7">
      <w:pPr>
        <w:pStyle w:val="NoSpacing"/>
        <w:rPr>
          <w:szCs w:val="24"/>
        </w:rPr>
      </w:pPr>
      <w:r w:rsidRPr="00600066">
        <w:rPr>
          <w:szCs w:val="24"/>
        </w:rPr>
        <w:t xml:space="preserve">f) Uppgjör miðast við </w:t>
      </w:r>
      <w:r w:rsidR="00076A45">
        <w:rPr>
          <w:szCs w:val="24"/>
        </w:rPr>
        <w:t>fjöld merkja og vísa</w:t>
      </w:r>
      <w:r w:rsidRPr="00600066">
        <w:rPr>
          <w:szCs w:val="24"/>
        </w:rPr>
        <w:t>.</w:t>
      </w:r>
    </w:p>
    <w:p w14:paraId="78BCE357" w14:textId="77777777" w:rsidR="008276D7" w:rsidRPr="008276D7" w:rsidRDefault="008276D7" w:rsidP="008276D7">
      <w:pPr>
        <w:pStyle w:val="NoSpacing"/>
        <w:rPr>
          <w:szCs w:val="24"/>
        </w:rPr>
      </w:pPr>
      <w:r w:rsidRPr="00600066">
        <w:rPr>
          <w:szCs w:val="24"/>
        </w:rPr>
        <w:t xml:space="preserve">Mælieining: </w:t>
      </w:r>
      <w:r w:rsidR="00076A45">
        <w:rPr>
          <w:szCs w:val="24"/>
        </w:rPr>
        <w:t>stk.</w:t>
      </w:r>
    </w:p>
    <w:p w14:paraId="78BCE358" w14:textId="77777777" w:rsidR="00600066" w:rsidRPr="00600066" w:rsidRDefault="00600066" w:rsidP="008276D7">
      <w:pPr>
        <w:pStyle w:val="Kaflafyrirsagnir"/>
        <w:ind w:left="0" w:firstLine="0"/>
      </w:pPr>
      <w:bookmarkStart w:id="9" w:name="_Toc22980552"/>
      <w:r w:rsidRPr="00600066">
        <w:lastRenderedPageBreak/>
        <w:t>05.15 Rif kantsteins</w:t>
      </w:r>
      <w:bookmarkEnd w:id="9"/>
    </w:p>
    <w:p w14:paraId="78BCE359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 xml:space="preserve">Um er að ræða </w:t>
      </w:r>
      <w:r w:rsidRPr="00600066">
        <w:rPr>
          <w:szCs w:val="24"/>
        </w:rPr>
        <w:t xml:space="preserve">alla vinnu við rif og brottflutning á kantsteini </w:t>
      </w:r>
      <w:r w:rsidR="00076A45">
        <w:rPr>
          <w:szCs w:val="24"/>
        </w:rPr>
        <w:t xml:space="preserve">sem á að </w:t>
      </w:r>
      <w:r w:rsidRPr="00600066">
        <w:rPr>
          <w:szCs w:val="24"/>
        </w:rPr>
        <w:t>fjarlægja og frágang efnis á losunarstað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5A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5B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5C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f) Uppgjör miðast við rifna lengdarmetra af kantsteini.</w:t>
      </w:r>
    </w:p>
    <w:p w14:paraId="78BCE35D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Mælieining: m</w:t>
      </w:r>
    </w:p>
    <w:p w14:paraId="78BCE35E" w14:textId="77777777" w:rsidR="00076A45" w:rsidRPr="00600066" w:rsidRDefault="00076A45" w:rsidP="00076A45">
      <w:pPr>
        <w:pStyle w:val="Kaflafyrirsagnir"/>
        <w:ind w:left="0" w:firstLine="0"/>
      </w:pPr>
      <w:bookmarkStart w:id="10" w:name="_Toc22980553"/>
      <w:r w:rsidRPr="00600066">
        <w:t>05.1</w:t>
      </w:r>
      <w:r>
        <w:t>6</w:t>
      </w:r>
      <w:r w:rsidRPr="00600066">
        <w:t xml:space="preserve"> Rif </w:t>
      </w:r>
      <w:r>
        <w:t>vegriða</w:t>
      </w:r>
      <w:bookmarkEnd w:id="10"/>
    </w:p>
    <w:p w14:paraId="78BCE35F" w14:textId="77777777" w:rsidR="00076A45" w:rsidRPr="00600066" w:rsidRDefault="00076A45" w:rsidP="00076A45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>
        <w:rPr>
          <w:szCs w:val="24"/>
        </w:rPr>
        <w:t xml:space="preserve">Um er að ræða </w:t>
      </w:r>
      <w:r w:rsidRPr="00600066">
        <w:rPr>
          <w:szCs w:val="24"/>
        </w:rPr>
        <w:t xml:space="preserve">alla vinnu við rif og brottflutning á </w:t>
      </w:r>
      <w:r>
        <w:rPr>
          <w:szCs w:val="24"/>
        </w:rPr>
        <w:t xml:space="preserve">vegriði sem á að </w:t>
      </w:r>
      <w:r w:rsidRPr="00600066">
        <w:rPr>
          <w:szCs w:val="24"/>
        </w:rPr>
        <w:t xml:space="preserve"> fjarlægja og frágang efnis á losunarstað</w:t>
      </w:r>
      <w:r>
        <w:rPr>
          <w:szCs w:val="24"/>
        </w:rPr>
        <w:t xml:space="preserve"> </w:t>
      </w:r>
      <w:r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60" w14:textId="77777777" w:rsidR="00076A45" w:rsidRDefault="00076A45" w:rsidP="00076A45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61" w14:textId="77777777" w:rsidR="00076A45" w:rsidRPr="00402989" w:rsidRDefault="00076A45" w:rsidP="00076A45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62" w14:textId="77777777" w:rsidR="00076A45" w:rsidRPr="00600066" w:rsidRDefault="00076A45" w:rsidP="00076A45">
      <w:pPr>
        <w:pStyle w:val="NoSpacing"/>
        <w:rPr>
          <w:szCs w:val="24"/>
        </w:rPr>
      </w:pPr>
      <w:r w:rsidRPr="00600066">
        <w:rPr>
          <w:szCs w:val="24"/>
        </w:rPr>
        <w:t xml:space="preserve">f) Uppgjör miðast við rifna lengdarmetra af </w:t>
      </w:r>
      <w:r>
        <w:rPr>
          <w:szCs w:val="24"/>
        </w:rPr>
        <w:t>vegriði.</w:t>
      </w:r>
    </w:p>
    <w:p w14:paraId="78BCE363" w14:textId="77777777" w:rsidR="00076A45" w:rsidRPr="00600066" w:rsidRDefault="00076A45" w:rsidP="00076A45">
      <w:pPr>
        <w:pStyle w:val="NoSpacing"/>
        <w:rPr>
          <w:szCs w:val="24"/>
        </w:rPr>
      </w:pPr>
      <w:r w:rsidRPr="00600066">
        <w:rPr>
          <w:szCs w:val="24"/>
        </w:rPr>
        <w:t>Mælieining: m</w:t>
      </w:r>
    </w:p>
    <w:p w14:paraId="78BCE364" w14:textId="77777777" w:rsidR="00600066" w:rsidRPr="00600066" w:rsidRDefault="00600066" w:rsidP="00600066">
      <w:pPr>
        <w:pStyle w:val="Kaflafyrirsagnir"/>
        <w:ind w:left="0" w:firstLine="0"/>
      </w:pPr>
      <w:bookmarkStart w:id="11" w:name="_Toc22980554"/>
      <w:r w:rsidRPr="00600066">
        <w:t>05.17 Niðurtekt ljósastaura</w:t>
      </w:r>
      <w:bookmarkEnd w:id="11"/>
    </w:p>
    <w:p w14:paraId="78BCE365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 xml:space="preserve">Um er að ræða </w:t>
      </w:r>
      <w:r w:rsidRPr="00600066">
        <w:rPr>
          <w:szCs w:val="24"/>
        </w:rPr>
        <w:t>alla vinnu við niðurtekt og</w:t>
      </w:r>
      <w:r w:rsidR="00827884">
        <w:rPr>
          <w:szCs w:val="24"/>
        </w:rPr>
        <w:t xml:space="preserve"> </w:t>
      </w:r>
      <w:r w:rsidRPr="00600066">
        <w:rPr>
          <w:szCs w:val="24"/>
        </w:rPr>
        <w:t>brottflutning á ljósastaurum og frágang efnis á losunarstað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</w:p>
    <w:p w14:paraId="78BCE366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67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68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f) Uppgjör miðast við fjölda ljósastaura</w:t>
      </w:r>
      <w:r w:rsidR="00076A45">
        <w:rPr>
          <w:szCs w:val="24"/>
        </w:rPr>
        <w:t>.</w:t>
      </w:r>
    </w:p>
    <w:p w14:paraId="78BCE369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Mælieining: stk</w:t>
      </w:r>
      <w:r w:rsidR="00827884">
        <w:rPr>
          <w:szCs w:val="24"/>
        </w:rPr>
        <w:t>.</w:t>
      </w:r>
    </w:p>
    <w:p w14:paraId="78BCE36A" w14:textId="77777777" w:rsidR="00600066" w:rsidRPr="00600066" w:rsidRDefault="00600066" w:rsidP="00600066">
      <w:pPr>
        <w:pStyle w:val="Kaflafyrirsagnir"/>
        <w:ind w:left="0" w:firstLine="0"/>
      </w:pPr>
      <w:bookmarkStart w:id="12" w:name="_Toc22980555"/>
      <w:r w:rsidRPr="00600066">
        <w:t>05.18 Rif girðinga</w:t>
      </w:r>
      <w:bookmarkEnd w:id="12"/>
    </w:p>
    <w:p w14:paraId="78BCE36B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>Um er að ræða</w:t>
      </w:r>
      <w:r w:rsidRPr="00600066">
        <w:rPr>
          <w:szCs w:val="24"/>
        </w:rPr>
        <w:t xml:space="preserve"> alla vinnu við rif, brottflutning</w:t>
      </w:r>
      <w:r w:rsidR="00827884">
        <w:rPr>
          <w:szCs w:val="24"/>
        </w:rPr>
        <w:t xml:space="preserve"> </w:t>
      </w:r>
      <w:r w:rsidRPr="00600066">
        <w:rPr>
          <w:szCs w:val="24"/>
        </w:rPr>
        <w:t>og frágang girðinga sem ákveðið hefur verið að fjarlægja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</w:p>
    <w:p w14:paraId="78BCE36C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6D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6E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f) Uppgjör miðast við ósundurliðaða upphæð.</w:t>
      </w:r>
    </w:p>
    <w:p w14:paraId="78BCE36F" w14:textId="77777777" w:rsid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Mælieining: HT</w:t>
      </w:r>
    </w:p>
    <w:p w14:paraId="78BCE370" w14:textId="77777777" w:rsidR="004610C4" w:rsidRPr="00600066" w:rsidRDefault="004610C4" w:rsidP="004610C4">
      <w:pPr>
        <w:pStyle w:val="Kaflafyrirsagnir"/>
        <w:ind w:left="0" w:firstLine="0"/>
      </w:pPr>
      <w:bookmarkStart w:id="13" w:name="_Toc22980556"/>
      <w:r w:rsidRPr="00600066">
        <w:t>05.18</w:t>
      </w:r>
      <w:r>
        <w:t>1</w:t>
      </w:r>
      <w:r w:rsidRPr="00600066">
        <w:t xml:space="preserve"> Rif girðinga</w:t>
      </w:r>
      <w:bookmarkEnd w:id="13"/>
    </w:p>
    <w:p w14:paraId="78BCE371" w14:textId="77777777" w:rsidR="004610C4" w:rsidRPr="00600066" w:rsidRDefault="004610C4" w:rsidP="004610C4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 xml:space="preserve">Um er að ræða </w:t>
      </w:r>
      <w:r w:rsidRPr="00600066">
        <w:rPr>
          <w:szCs w:val="24"/>
        </w:rPr>
        <w:t>alla vinnu við rif, brottflutning</w:t>
      </w:r>
      <w:r>
        <w:rPr>
          <w:szCs w:val="24"/>
        </w:rPr>
        <w:t xml:space="preserve"> </w:t>
      </w:r>
      <w:r w:rsidRPr="00600066">
        <w:rPr>
          <w:szCs w:val="24"/>
        </w:rPr>
        <w:t>og frágang girðinga sem ákveðið hefur verið að fjarlægja</w:t>
      </w:r>
      <w:r>
        <w:rPr>
          <w:szCs w:val="24"/>
        </w:rPr>
        <w:t xml:space="preserve"> </w:t>
      </w:r>
      <w:r w:rsidRPr="00EC1B84">
        <w:rPr>
          <w:i/>
          <w:color w:val="5B9BD5" w:themeColor="accent1"/>
        </w:rPr>
        <w:t>[nánari lýsing]</w:t>
      </w:r>
    </w:p>
    <w:p w14:paraId="78BCE372" w14:textId="77777777" w:rsidR="004610C4" w:rsidRDefault="004610C4" w:rsidP="004610C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73" w14:textId="77777777" w:rsidR="004610C4" w:rsidRPr="00402989" w:rsidRDefault="004610C4" w:rsidP="004610C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74" w14:textId="77777777" w:rsidR="004610C4" w:rsidRPr="00600066" w:rsidRDefault="004610C4" w:rsidP="004610C4">
      <w:pPr>
        <w:pStyle w:val="NoSpacing"/>
        <w:rPr>
          <w:szCs w:val="24"/>
        </w:rPr>
      </w:pPr>
      <w:r w:rsidRPr="00600066">
        <w:rPr>
          <w:szCs w:val="24"/>
        </w:rPr>
        <w:t>f) Uppgjör miðast við rifna lengdarmetra</w:t>
      </w:r>
      <w:r>
        <w:rPr>
          <w:szCs w:val="24"/>
        </w:rPr>
        <w:t>.</w:t>
      </w:r>
    </w:p>
    <w:p w14:paraId="78BCE375" w14:textId="77777777" w:rsidR="004610C4" w:rsidRPr="00600066" w:rsidRDefault="004610C4" w:rsidP="004610C4">
      <w:pPr>
        <w:pStyle w:val="NoSpacing"/>
        <w:rPr>
          <w:szCs w:val="24"/>
        </w:rPr>
      </w:pPr>
      <w:r w:rsidRPr="00600066">
        <w:rPr>
          <w:szCs w:val="24"/>
        </w:rPr>
        <w:t>Mælieining: m</w:t>
      </w:r>
    </w:p>
    <w:p w14:paraId="78BCE376" w14:textId="77777777" w:rsidR="00600066" w:rsidRPr="00600066" w:rsidRDefault="00600066" w:rsidP="00600066">
      <w:pPr>
        <w:pStyle w:val="Kaflafyrirsagnir"/>
        <w:ind w:left="0" w:firstLine="0"/>
      </w:pPr>
      <w:bookmarkStart w:id="14" w:name="_Toc22980557"/>
      <w:r w:rsidRPr="00600066">
        <w:lastRenderedPageBreak/>
        <w:t>05.2 Rif og flutningur húsa</w:t>
      </w:r>
      <w:bookmarkEnd w:id="14"/>
    </w:p>
    <w:p w14:paraId="78BCE377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 xml:space="preserve">Um er að ræða </w:t>
      </w:r>
      <w:r w:rsidRPr="00600066">
        <w:rPr>
          <w:szCs w:val="24"/>
        </w:rPr>
        <w:t>alla vinnu við rif og brottflutning á húsum sem eru innan vegsvæðisins og ákveðið</w:t>
      </w:r>
      <w:r w:rsidR="00827884">
        <w:rPr>
          <w:szCs w:val="24"/>
        </w:rPr>
        <w:t xml:space="preserve"> </w:t>
      </w:r>
      <w:r w:rsidRPr="00600066">
        <w:rPr>
          <w:szCs w:val="24"/>
        </w:rPr>
        <w:t>hefur verið að fjarlægja og frágang efnis á losunarstað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78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79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7A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f) Uppgjör miðast við ósundurliðaða upphæð.</w:t>
      </w:r>
    </w:p>
    <w:p w14:paraId="78BCE37B" w14:textId="77777777" w:rsid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Mælieining: HT</w:t>
      </w:r>
    </w:p>
    <w:p w14:paraId="78BCE37C" w14:textId="77777777" w:rsidR="00600066" w:rsidRPr="00600066" w:rsidRDefault="00600066" w:rsidP="00600066">
      <w:pPr>
        <w:pStyle w:val="Kaflafyrirsagnir"/>
        <w:ind w:left="0" w:firstLine="0"/>
      </w:pPr>
      <w:bookmarkStart w:id="15" w:name="_Toc22980558"/>
      <w:r w:rsidRPr="00600066">
        <w:t>05.3 Rif og flutningur brúa og ræsa</w:t>
      </w:r>
      <w:bookmarkEnd w:id="15"/>
    </w:p>
    <w:p w14:paraId="78BCE37D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 xml:space="preserve">Um er að ræða </w:t>
      </w:r>
      <w:r w:rsidRPr="00600066">
        <w:rPr>
          <w:szCs w:val="24"/>
        </w:rPr>
        <w:t>alla vinnu við rif og brottflutning á brúm og ræsum og frágang efnis á losunarstað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</w:p>
    <w:p w14:paraId="78BCE37E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7F" w14:textId="77777777" w:rsidR="00827884" w:rsidRDefault="00827884" w:rsidP="00827884">
      <w:pPr>
        <w:pStyle w:val="NoSpacing"/>
        <w:rPr>
          <w:i/>
          <w:color w:val="5B9BD5" w:themeColor="accent1"/>
        </w:rPr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80" w14:textId="77777777" w:rsidR="004610C4" w:rsidRPr="00600066" w:rsidRDefault="004610C4" w:rsidP="004610C4">
      <w:pPr>
        <w:pStyle w:val="NoSpacing"/>
        <w:rPr>
          <w:szCs w:val="24"/>
        </w:rPr>
      </w:pPr>
      <w:r w:rsidRPr="00600066">
        <w:rPr>
          <w:szCs w:val="24"/>
        </w:rPr>
        <w:t>f) Uppgjör miðast við ósundurliðaða upphæð.</w:t>
      </w:r>
    </w:p>
    <w:p w14:paraId="78BCE381" w14:textId="77777777" w:rsidR="004610C4" w:rsidRPr="00600066" w:rsidRDefault="004610C4" w:rsidP="004610C4">
      <w:pPr>
        <w:pStyle w:val="NoSpacing"/>
        <w:rPr>
          <w:szCs w:val="24"/>
        </w:rPr>
      </w:pPr>
      <w:r w:rsidRPr="00600066">
        <w:rPr>
          <w:szCs w:val="24"/>
        </w:rPr>
        <w:t>Mælieining: HT</w:t>
      </w:r>
    </w:p>
    <w:p w14:paraId="78BCE382" w14:textId="77777777" w:rsidR="00600066" w:rsidRPr="00600066" w:rsidRDefault="00600066" w:rsidP="00600066">
      <w:pPr>
        <w:pStyle w:val="Kaflafyrirsagnir"/>
        <w:ind w:left="0" w:firstLine="0"/>
      </w:pPr>
      <w:bookmarkStart w:id="16" w:name="_Toc22980559"/>
      <w:r w:rsidRPr="00600066">
        <w:t>05.31 Rif og flutningur brúa</w:t>
      </w:r>
      <w:bookmarkEnd w:id="16"/>
    </w:p>
    <w:p w14:paraId="78BCE383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 xml:space="preserve">Um er að ræða </w:t>
      </w:r>
      <w:r w:rsidRPr="00600066">
        <w:rPr>
          <w:szCs w:val="24"/>
        </w:rPr>
        <w:t>alla vinnu við rif og brottflutning á brúm og frágang efnis á losunarstað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84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85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86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f) Uppgjör miðast við ósundurliðaða upphæð.</w:t>
      </w:r>
    </w:p>
    <w:p w14:paraId="78BCE387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Mælieining: HT</w:t>
      </w:r>
    </w:p>
    <w:p w14:paraId="78BCE388" w14:textId="77777777" w:rsidR="00600066" w:rsidRPr="00600066" w:rsidRDefault="00600066" w:rsidP="00600066">
      <w:pPr>
        <w:pStyle w:val="Kaflafyrirsagnir"/>
        <w:ind w:left="0" w:firstLine="0"/>
      </w:pPr>
      <w:bookmarkStart w:id="17" w:name="_Toc22980560"/>
      <w:r w:rsidRPr="00600066">
        <w:t>05.32 Rif og flutningur ræsa</w:t>
      </w:r>
      <w:bookmarkEnd w:id="17"/>
    </w:p>
    <w:p w14:paraId="78BCE389" w14:textId="77777777" w:rsidR="00600066" w:rsidRPr="00600066" w:rsidRDefault="00600066" w:rsidP="00827884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 xml:space="preserve">Um er að ræða </w:t>
      </w:r>
      <w:r w:rsidRPr="00600066">
        <w:rPr>
          <w:szCs w:val="24"/>
        </w:rPr>
        <w:t>alla vinnu við rif og brottflutning á ræsum og frágang efnis á losunarstað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8A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8B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8C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f) Uppgjör miðast við ósundurliðaða upphæð.</w:t>
      </w:r>
    </w:p>
    <w:p w14:paraId="78BCE38D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Mælieining: HT</w:t>
      </w:r>
    </w:p>
    <w:p w14:paraId="78BCE38E" w14:textId="77777777" w:rsidR="00600066" w:rsidRPr="00600066" w:rsidRDefault="00600066" w:rsidP="00600066">
      <w:pPr>
        <w:pStyle w:val="Kaflafyrirsagnir"/>
        <w:ind w:left="0" w:firstLine="0"/>
      </w:pPr>
      <w:bookmarkStart w:id="18" w:name="_Toc22980561"/>
      <w:r w:rsidRPr="00600066">
        <w:t>05.35 Rif og flutningur stoðveggs</w:t>
      </w:r>
      <w:bookmarkEnd w:id="18"/>
    </w:p>
    <w:p w14:paraId="78BCE38F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 xml:space="preserve">Um er að ræða </w:t>
      </w:r>
      <w:r w:rsidRPr="00600066">
        <w:rPr>
          <w:szCs w:val="24"/>
        </w:rPr>
        <w:t>alla vinnu við rif og brottflutning á stoðveggjum og frágang efnis á losunarstað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90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91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92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f) Uppgjör miðast við rifna fermetra stoðveggjar.</w:t>
      </w:r>
    </w:p>
    <w:p w14:paraId="78BCE393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Mælieining: m</w:t>
      </w:r>
      <w:r w:rsidRPr="00FB779A">
        <w:rPr>
          <w:szCs w:val="24"/>
          <w:vertAlign w:val="superscript"/>
        </w:rPr>
        <w:t>2</w:t>
      </w:r>
    </w:p>
    <w:p w14:paraId="78BCE394" w14:textId="77777777" w:rsidR="00600066" w:rsidRPr="00600066" w:rsidRDefault="00600066" w:rsidP="00600066">
      <w:pPr>
        <w:pStyle w:val="Kaflafyrirsagnir"/>
        <w:ind w:left="0" w:firstLine="0"/>
      </w:pPr>
      <w:bookmarkStart w:id="19" w:name="_Toc22980562"/>
      <w:r w:rsidRPr="00600066">
        <w:lastRenderedPageBreak/>
        <w:t>05.4 Rif og flutningur vatns og skolplagna</w:t>
      </w:r>
      <w:bookmarkEnd w:id="19"/>
    </w:p>
    <w:p w14:paraId="78BCE395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 xml:space="preserve">Um er að ræða </w:t>
      </w:r>
      <w:r w:rsidRPr="00600066">
        <w:rPr>
          <w:szCs w:val="24"/>
        </w:rPr>
        <w:t>alla vinnu við rif og brottflutning á vatns og skolplögnum og frágang efnis á</w:t>
      </w:r>
      <w:r w:rsidR="00827884">
        <w:rPr>
          <w:szCs w:val="24"/>
        </w:rPr>
        <w:t xml:space="preserve"> </w:t>
      </w:r>
      <w:r w:rsidRPr="00600066">
        <w:rPr>
          <w:szCs w:val="24"/>
        </w:rPr>
        <w:t>losunarstað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96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97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98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f) Uppgjör miðast við lengd lagnar</w:t>
      </w:r>
    </w:p>
    <w:p w14:paraId="78BCE399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>Mælieining: m</w:t>
      </w:r>
    </w:p>
    <w:p w14:paraId="78BCE39A" w14:textId="77777777" w:rsidR="00600066" w:rsidRPr="00600066" w:rsidRDefault="00600066" w:rsidP="00600066">
      <w:pPr>
        <w:pStyle w:val="Kaflafyrirsagnir"/>
        <w:ind w:left="0" w:firstLine="0"/>
      </w:pPr>
      <w:bookmarkStart w:id="20" w:name="_Toc22980563"/>
      <w:r w:rsidRPr="00600066">
        <w:t>05.41 Rif niðurfalla</w:t>
      </w:r>
      <w:bookmarkEnd w:id="20"/>
    </w:p>
    <w:p w14:paraId="78BCE39B" w14:textId="77777777" w:rsidR="00600066" w:rsidRPr="00600066" w:rsidRDefault="00600066" w:rsidP="00600066">
      <w:pPr>
        <w:pStyle w:val="NoSpacing"/>
        <w:rPr>
          <w:szCs w:val="24"/>
        </w:rPr>
      </w:pPr>
      <w:r w:rsidRPr="00600066">
        <w:rPr>
          <w:szCs w:val="24"/>
        </w:rPr>
        <w:t xml:space="preserve">a) </w:t>
      </w:r>
      <w:r w:rsidR="008276D7">
        <w:rPr>
          <w:szCs w:val="24"/>
        </w:rPr>
        <w:t xml:space="preserve">Um er að ræða </w:t>
      </w:r>
      <w:r w:rsidRPr="00600066">
        <w:rPr>
          <w:szCs w:val="24"/>
        </w:rPr>
        <w:t>alla vinnu við rif og brottflutning niðurfalla og frágang efnis á losunarstað</w:t>
      </w:r>
      <w:r w:rsidR="00827884">
        <w:rPr>
          <w:szCs w:val="24"/>
        </w:rPr>
        <w:t xml:space="preserve"> </w:t>
      </w:r>
      <w:r w:rsidR="00827884" w:rsidRPr="00EC1B84">
        <w:rPr>
          <w:i/>
          <w:color w:val="5B9BD5" w:themeColor="accent1"/>
        </w:rPr>
        <w:t>[nánari lýsing]</w:t>
      </w:r>
      <w:r w:rsidRPr="00600066">
        <w:rPr>
          <w:szCs w:val="24"/>
        </w:rPr>
        <w:t xml:space="preserve"> </w:t>
      </w:r>
    </w:p>
    <w:p w14:paraId="78BCE39C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9D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9E" w14:textId="77777777" w:rsidR="00600066" w:rsidRPr="00600066" w:rsidRDefault="00600066" w:rsidP="00600066">
      <w:pPr>
        <w:pStyle w:val="abcflokkar"/>
        <w:rPr>
          <w:sz w:val="24"/>
          <w:szCs w:val="24"/>
        </w:rPr>
      </w:pPr>
      <w:r w:rsidRPr="00600066">
        <w:rPr>
          <w:sz w:val="24"/>
          <w:szCs w:val="24"/>
        </w:rPr>
        <w:t>f) Uppgjör miðast við fjölda niðurfalla.</w:t>
      </w:r>
    </w:p>
    <w:p w14:paraId="78BCE39F" w14:textId="77777777" w:rsidR="00600066" w:rsidRPr="00600066" w:rsidRDefault="00600066" w:rsidP="00600066">
      <w:pPr>
        <w:pStyle w:val="abcflokkar"/>
        <w:rPr>
          <w:sz w:val="24"/>
          <w:szCs w:val="24"/>
        </w:rPr>
      </w:pPr>
      <w:r w:rsidRPr="00600066">
        <w:rPr>
          <w:sz w:val="24"/>
          <w:szCs w:val="24"/>
        </w:rPr>
        <w:t>Mælieining: stk</w:t>
      </w:r>
      <w:r w:rsidR="00827884">
        <w:rPr>
          <w:sz w:val="24"/>
          <w:szCs w:val="24"/>
        </w:rPr>
        <w:t>.</w:t>
      </w:r>
    </w:p>
    <w:p w14:paraId="78BCE3A0" w14:textId="77777777" w:rsidR="00600066" w:rsidRPr="00600066" w:rsidRDefault="00600066" w:rsidP="00600066">
      <w:pPr>
        <w:pStyle w:val="Kaflafyrirsagnir"/>
        <w:ind w:left="0" w:firstLine="0"/>
      </w:pPr>
      <w:bookmarkStart w:id="21" w:name="_Toc22980564"/>
      <w:r w:rsidRPr="00600066">
        <w:t>05.9 Annað</w:t>
      </w:r>
      <w:bookmarkEnd w:id="21"/>
    </w:p>
    <w:p w14:paraId="78BCE3A1" w14:textId="77777777" w:rsidR="00600066" w:rsidRPr="00600066" w:rsidRDefault="00600066" w:rsidP="00600066">
      <w:pPr>
        <w:pStyle w:val="abcflokkar"/>
        <w:rPr>
          <w:sz w:val="24"/>
          <w:szCs w:val="24"/>
        </w:rPr>
      </w:pPr>
      <w:r w:rsidRPr="00600066">
        <w:rPr>
          <w:sz w:val="24"/>
          <w:szCs w:val="24"/>
        </w:rPr>
        <w:t xml:space="preserve">a) </w:t>
      </w:r>
      <w:r w:rsidR="008276D7">
        <w:rPr>
          <w:sz w:val="24"/>
          <w:szCs w:val="24"/>
        </w:rPr>
        <w:t xml:space="preserve">Um er að ræða </w:t>
      </w:r>
      <w:r w:rsidRPr="00600066">
        <w:rPr>
          <w:sz w:val="24"/>
          <w:szCs w:val="24"/>
        </w:rPr>
        <w:t>annan kostnað sem fellur til við</w:t>
      </w:r>
      <w:r w:rsidR="00827884">
        <w:rPr>
          <w:sz w:val="24"/>
          <w:szCs w:val="24"/>
        </w:rPr>
        <w:t xml:space="preserve"> </w:t>
      </w:r>
      <w:r w:rsidRPr="00600066">
        <w:rPr>
          <w:sz w:val="24"/>
          <w:szCs w:val="24"/>
        </w:rPr>
        <w:t>undirbúning verks eða vinnustaðar og ekki er hægt að koma</w:t>
      </w:r>
      <w:r w:rsidR="00827884">
        <w:rPr>
          <w:sz w:val="24"/>
          <w:szCs w:val="24"/>
        </w:rPr>
        <w:t xml:space="preserve"> </w:t>
      </w:r>
      <w:r w:rsidRPr="00600066">
        <w:rPr>
          <w:sz w:val="24"/>
          <w:szCs w:val="24"/>
        </w:rPr>
        <w:t xml:space="preserve">fyrir undir öðrum </w:t>
      </w:r>
      <w:r w:rsidRPr="00827884">
        <w:rPr>
          <w:sz w:val="24"/>
          <w:szCs w:val="24"/>
        </w:rPr>
        <w:t>liðum</w:t>
      </w:r>
      <w:r w:rsidR="00827884" w:rsidRPr="00827884">
        <w:rPr>
          <w:sz w:val="24"/>
          <w:szCs w:val="24"/>
        </w:rPr>
        <w:t xml:space="preserve"> </w:t>
      </w:r>
      <w:r w:rsidR="00827884" w:rsidRPr="00827884">
        <w:rPr>
          <w:i/>
          <w:color w:val="5B9BD5" w:themeColor="accent1"/>
          <w:sz w:val="24"/>
          <w:szCs w:val="24"/>
        </w:rPr>
        <w:t>[nánari lýsing]</w:t>
      </w:r>
    </w:p>
    <w:p w14:paraId="78BCE3A2" w14:textId="77777777" w:rsidR="00827884" w:rsidRDefault="00827884" w:rsidP="00827884">
      <w:pPr>
        <w:pStyle w:val="NoSpacing"/>
        <w:rPr>
          <w:i/>
          <w:color w:val="5B9BD5" w:themeColor="accent1"/>
        </w:rPr>
      </w:pPr>
      <w:r w:rsidRPr="00FF0FC4">
        <w:t>c)</w:t>
      </w:r>
      <w:r w:rsidRPr="00EC1B84">
        <w:rPr>
          <w:b/>
        </w:rPr>
        <w:tab/>
      </w:r>
      <w:r w:rsidRPr="00EC1B84">
        <w:t xml:space="preserve">Nothæft efni skal geyma </w:t>
      </w:r>
      <w:r w:rsidRPr="00EC1B84">
        <w:rPr>
          <w:i/>
          <w:color w:val="5B9BD5" w:themeColor="accent1"/>
        </w:rPr>
        <w:t>[staðsetning]</w:t>
      </w:r>
    </w:p>
    <w:p w14:paraId="78BCE3A3" w14:textId="77777777" w:rsidR="00827884" w:rsidRPr="00402989" w:rsidRDefault="00827884" w:rsidP="00827884">
      <w:pPr>
        <w:pStyle w:val="NoSpacing"/>
      </w:pPr>
      <w:r>
        <w:t>L</w:t>
      </w:r>
      <w:r w:rsidRPr="00402989">
        <w:t xml:space="preserve">osunarstaður er </w:t>
      </w:r>
      <w:r w:rsidRPr="00402989">
        <w:rPr>
          <w:i/>
          <w:color w:val="5B9BD5" w:themeColor="accent1"/>
        </w:rPr>
        <w:t>[staðsetning]</w:t>
      </w:r>
    </w:p>
    <w:p w14:paraId="78BCE3A4" w14:textId="77777777" w:rsidR="00600066" w:rsidRPr="00600066" w:rsidRDefault="00600066" w:rsidP="00600066">
      <w:pPr>
        <w:pStyle w:val="abcflokkar"/>
        <w:rPr>
          <w:sz w:val="24"/>
          <w:szCs w:val="24"/>
        </w:rPr>
      </w:pPr>
      <w:r w:rsidRPr="00600066">
        <w:rPr>
          <w:sz w:val="24"/>
          <w:szCs w:val="24"/>
        </w:rPr>
        <w:t>f) Uppgjör miðast við ósundurliðaða upphæð.</w:t>
      </w:r>
    </w:p>
    <w:p w14:paraId="78BCE3A5" w14:textId="77777777" w:rsidR="00E00416" w:rsidRPr="002368D2" w:rsidRDefault="00600066" w:rsidP="00600066">
      <w:pPr>
        <w:pStyle w:val="abcflokkar"/>
        <w:rPr>
          <w:sz w:val="24"/>
          <w:szCs w:val="24"/>
        </w:rPr>
      </w:pPr>
      <w:r w:rsidRPr="00600066">
        <w:rPr>
          <w:sz w:val="24"/>
          <w:szCs w:val="24"/>
        </w:rPr>
        <w:t>Mælieining: HT</w:t>
      </w:r>
    </w:p>
    <w:sectPr w:rsidR="00E00416" w:rsidRPr="00236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CDB0" w14:textId="77777777" w:rsidR="000D291A" w:rsidRDefault="000D291A" w:rsidP="0018389A">
      <w:pPr>
        <w:spacing w:before="0" w:after="0"/>
      </w:pPr>
      <w:r>
        <w:separator/>
      </w:r>
    </w:p>
  </w:endnote>
  <w:endnote w:type="continuationSeparator" w:id="0">
    <w:p w14:paraId="4ED1B6B0" w14:textId="77777777" w:rsidR="000D291A" w:rsidRDefault="000D291A" w:rsidP="001838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8724" w14:textId="77777777" w:rsidR="00656F67" w:rsidRDefault="00656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788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CE3AB" w14:textId="77777777" w:rsidR="0018389A" w:rsidRDefault="00183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6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BCE3AC" w14:textId="77777777" w:rsidR="0018389A" w:rsidRDefault="0018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47D8" w14:textId="77777777" w:rsidR="00656F67" w:rsidRDefault="00656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B727" w14:textId="77777777" w:rsidR="000D291A" w:rsidRDefault="000D291A" w:rsidP="0018389A">
      <w:pPr>
        <w:spacing w:before="0" w:after="0"/>
      </w:pPr>
      <w:r>
        <w:separator/>
      </w:r>
    </w:p>
  </w:footnote>
  <w:footnote w:type="continuationSeparator" w:id="0">
    <w:p w14:paraId="27FEF293" w14:textId="77777777" w:rsidR="000D291A" w:rsidRDefault="000D291A" w:rsidP="001838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66BB" w14:textId="77777777" w:rsidR="00656F67" w:rsidRDefault="00656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E3AA" w14:textId="77777777" w:rsidR="0018389A" w:rsidRDefault="0018389A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827884">
      <w:t>25</w:t>
    </w:r>
    <w:r>
      <w:t>.</w:t>
    </w:r>
    <w:r w:rsidR="00827884">
      <w:t>10</w:t>
    </w:r>
    <w:r>
      <w:t>.201</w:t>
    </w:r>
    <w:r w:rsidR="00827884">
      <w:t>9</w:t>
    </w:r>
  </w:p>
  <w:p w14:paraId="3A84B88A" w14:textId="2AC4340F" w:rsidR="00656F67" w:rsidRDefault="00656F67" w:rsidP="00656F67">
    <w:pPr>
      <w:pStyle w:val="Header"/>
      <w:jc w:val="center"/>
    </w:pPr>
    <w:r>
      <w:t>SNI-3401</w:t>
    </w:r>
    <w:r w:rsidR="00D34458">
      <w:t>, 05</w:t>
    </w:r>
  </w:p>
  <w:p w14:paraId="56FB63BD" w14:textId="77777777" w:rsidR="00656F67" w:rsidRDefault="00656F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8AE2" w14:textId="77777777" w:rsidR="00656F67" w:rsidRDefault="00656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7126"/>
    <w:multiLevelType w:val="hybridMultilevel"/>
    <w:tmpl w:val="31063E14"/>
    <w:lvl w:ilvl="0" w:tplc="040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456907C5"/>
    <w:multiLevelType w:val="hybridMultilevel"/>
    <w:tmpl w:val="94C01382"/>
    <w:lvl w:ilvl="0" w:tplc="C9EE3E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3702B"/>
    <w:multiLevelType w:val="multilevel"/>
    <w:tmpl w:val="CC8233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4E5DF5"/>
    <w:multiLevelType w:val="hybridMultilevel"/>
    <w:tmpl w:val="D97020AC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6179B"/>
    <w:multiLevelType w:val="hybridMultilevel"/>
    <w:tmpl w:val="33FC97B2"/>
    <w:lvl w:ilvl="0" w:tplc="F806937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521826">
    <w:abstractNumId w:val="0"/>
  </w:num>
  <w:num w:numId="2" w16cid:durableId="937368771">
    <w:abstractNumId w:val="4"/>
  </w:num>
  <w:num w:numId="3" w16cid:durableId="955021554">
    <w:abstractNumId w:val="3"/>
  </w:num>
  <w:num w:numId="4" w16cid:durableId="117846745">
    <w:abstractNumId w:val="2"/>
  </w:num>
  <w:num w:numId="5" w16cid:durableId="197547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80"/>
    <w:rsid w:val="000356A7"/>
    <w:rsid w:val="00046AAB"/>
    <w:rsid w:val="00076A45"/>
    <w:rsid w:val="00090F9E"/>
    <w:rsid w:val="000D291A"/>
    <w:rsid w:val="001550EE"/>
    <w:rsid w:val="0018389A"/>
    <w:rsid w:val="00191E85"/>
    <w:rsid w:val="00211818"/>
    <w:rsid w:val="00220D9F"/>
    <w:rsid w:val="002368D2"/>
    <w:rsid w:val="002C481F"/>
    <w:rsid w:val="003D174D"/>
    <w:rsid w:val="004610C4"/>
    <w:rsid w:val="00482914"/>
    <w:rsid w:val="00496728"/>
    <w:rsid w:val="0056472C"/>
    <w:rsid w:val="00600066"/>
    <w:rsid w:val="00656F67"/>
    <w:rsid w:val="00670108"/>
    <w:rsid w:val="00681F1E"/>
    <w:rsid w:val="006F15D5"/>
    <w:rsid w:val="006F787D"/>
    <w:rsid w:val="00732775"/>
    <w:rsid w:val="007C2880"/>
    <w:rsid w:val="007C2E61"/>
    <w:rsid w:val="007E17E7"/>
    <w:rsid w:val="008276D7"/>
    <w:rsid w:val="00827884"/>
    <w:rsid w:val="008518A9"/>
    <w:rsid w:val="009B5B64"/>
    <w:rsid w:val="00A021B9"/>
    <w:rsid w:val="00A554D6"/>
    <w:rsid w:val="00B5660C"/>
    <w:rsid w:val="00B926C8"/>
    <w:rsid w:val="00BF0E50"/>
    <w:rsid w:val="00C167E2"/>
    <w:rsid w:val="00D34458"/>
    <w:rsid w:val="00DE5EFE"/>
    <w:rsid w:val="00E00416"/>
    <w:rsid w:val="00E4232F"/>
    <w:rsid w:val="00E42BA4"/>
    <w:rsid w:val="00EA19E2"/>
    <w:rsid w:val="00EB5F62"/>
    <w:rsid w:val="00EC1B84"/>
    <w:rsid w:val="00F25BBE"/>
    <w:rsid w:val="00F94BF0"/>
    <w:rsid w:val="00FA1DFA"/>
    <w:rsid w:val="00FA6A68"/>
    <w:rsid w:val="00FB779A"/>
    <w:rsid w:val="00FF0FC4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CE31C"/>
  <w15:chartTrackingRefBased/>
  <w15:docId w15:val="{4F177F57-59A8-439B-A067-03437276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FF0FC4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7C2880"/>
    <w:pPr>
      <w:jc w:val="both"/>
    </w:pPr>
    <w:rPr>
      <w:rFonts w:eastAsia="Times New Roman"/>
      <w:sz w:val="20"/>
      <w:szCs w:val="20"/>
    </w:rPr>
  </w:style>
  <w:style w:type="character" w:customStyle="1" w:styleId="abcflokkarChar">
    <w:name w:val="abc flokkar Char"/>
    <w:link w:val="abcflokkar"/>
    <w:rsid w:val="007C2880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FF0FC4"/>
    <w:pPr>
      <w:keepNext w:val="0"/>
      <w:keepLines w:val="0"/>
      <w:tabs>
        <w:tab w:val="num" w:pos="1008"/>
      </w:tabs>
      <w:spacing w:before="120" w:after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Li-fyrirsagnirChar">
    <w:name w:val="Lið-fyrirsagnir Char"/>
    <w:basedOn w:val="DefaultParagraphFont"/>
    <w:link w:val="Li-fyrirsagnir"/>
    <w:rsid w:val="00FF0FC4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FF0FC4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b/>
      <w:bCs/>
      <w:noProof/>
      <w:color w:val="auto"/>
      <w:kern w:val="32"/>
      <w:sz w:val="24"/>
      <w:lang w:eastAsia="is-IS"/>
    </w:rPr>
  </w:style>
  <w:style w:type="character" w:customStyle="1" w:styleId="KaflafyrirsagnirChar">
    <w:name w:val="Kaflafyrirsagnir Char"/>
    <w:link w:val="Kaflafyrirsagnir"/>
    <w:rsid w:val="00FF0FC4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4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5F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0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aliases w:val="verkþáttur"/>
    <w:uiPriority w:val="1"/>
    <w:qFormat/>
    <w:rsid w:val="00FF0FC4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8389A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838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8389A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8389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8389A"/>
    <w:pPr>
      <w:tabs>
        <w:tab w:val="clear" w:pos="1134"/>
      </w:tabs>
      <w:spacing w:line="259" w:lineRule="auto"/>
      <w:ind w:left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8389A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183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C766-3A83-453E-B34A-8D7977BC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9</cp:revision>
  <cp:lastPrinted>2016-02-10T09:30:00Z</cp:lastPrinted>
  <dcterms:created xsi:type="dcterms:W3CDTF">2019-10-26T09:46:00Z</dcterms:created>
  <dcterms:modified xsi:type="dcterms:W3CDTF">2023-05-02T15:16:00Z</dcterms:modified>
</cp:coreProperties>
</file>